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38" w:rsidRDefault="00265E48">
      <w:pPr>
        <w:spacing w:after="124" w:line="259" w:lineRule="auto"/>
        <w:ind w:left="0" w:right="5" w:firstLine="0"/>
        <w:jc w:val="center"/>
      </w:pPr>
      <w:r>
        <w:rPr>
          <w:b/>
          <w:sz w:val="32"/>
        </w:rPr>
        <w:t xml:space="preserve">WNIOSEK </w:t>
      </w:r>
    </w:p>
    <w:p w:rsidR="00A87738" w:rsidRDefault="00265E48">
      <w:pPr>
        <w:spacing w:after="158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A87738" w:rsidRDefault="00265E48">
      <w:pPr>
        <w:spacing w:after="205" w:line="258" w:lineRule="auto"/>
        <w:ind w:left="-5" w:hanging="10"/>
      </w:pPr>
      <w:r>
        <w:rPr>
          <w:sz w:val="28"/>
        </w:rPr>
        <w:t xml:space="preserve">o przyjęcie do klasy …………………………………………………. na rok szkolny 2023/2024  </w:t>
      </w:r>
    </w:p>
    <w:p w:rsidR="00265E48" w:rsidRPr="00265E48" w:rsidRDefault="00265E48">
      <w:pPr>
        <w:spacing w:after="163"/>
        <w:ind w:left="-15" w:firstLine="0"/>
        <w:rPr>
          <w:sz w:val="28"/>
        </w:rPr>
      </w:pPr>
      <w:r>
        <w:rPr>
          <w:sz w:val="28"/>
        </w:rPr>
        <w:t xml:space="preserve">do Technikum nr </w:t>
      </w:r>
      <w:r w:rsidR="00FB0D3C">
        <w:rPr>
          <w:sz w:val="28"/>
        </w:rPr>
        <w:t>2</w:t>
      </w:r>
      <w:r>
        <w:rPr>
          <w:sz w:val="28"/>
        </w:rPr>
        <w:t xml:space="preserve"> w zawodzie </w:t>
      </w:r>
      <w:r w:rsidRPr="00265E48">
        <w:rPr>
          <w:sz w:val="28"/>
        </w:rPr>
        <w:t>……………………………………………………………………….</w:t>
      </w:r>
    </w:p>
    <w:p w:rsidR="00FB0D3C" w:rsidRDefault="00265E48">
      <w:pPr>
        <w:spacing w:after="163"/>
        <w:ind w:left="-15" w:firstLine="0"/>
      </w:pPr>
      <w:r>
        <w:rPr>
          <w:sz w:val="28"/>
        </w:rPr>
        <w:t xml:space="preserve"> </w:t>
      </w:r>
      <w:r>
        <w:t xml:space="preserve">(technik </w:t>
      </w:r>
      <w:r w:rsidR="00FB0D3C">
        <w:t>mechanik</w:t>
      </w:r>
      <w:r>
        <w:t xml:space="preserve">, technik </w:t>
      </w:r>
      <w:r w:rsidR="00FB0D3C">
        <w:t>mechatronik</w:t>
      </w:r>
      <w:r>
        <w:t>, t</w:t>
      </w:r>
      <w:r w:rsidR="00FB0D3C">
        <w:t>echnik automatyk</w:t>
      </w:r>
      <w:r>
        <w:t xml:space="preserve">, </w:t>
      </w:r>
      <w:r w:rsidR="00FB0D3C">
        <w:t xml:space="preserve">technik spawalnictwa, technik robotyk, technik analityk, technik ochrony środowiska, </w:t>
      </w:r>
      <w:r>
        <w:t xml:space="preserve">technik usług </w:t>
      </w:r>
      <w:r w:rsidR="00FB0D3C">
        <w:t>fryzjerskich )</w:t>
      </w:r>
    </w:p>
    <w:p w:rsidR="00265E48" w:rsidRPr="00265E48" w:rsidRDefault="00265E48" w:rsidP="00265E48">
      <w:pPr>
        <w:spacing w:after="163"/>
        <w:ind w:left="-15" w:firstLine="0"/>
        <w:jc w:val="left"/>
        <w:rPr>
          <w:sz w:val="28"/>
          <w:szCs w:val="28"/>
        </w:rPr>
      </w:pPr>
      <w:r>
        <w:rPr>
          <w:sz w:val="28"/>
        </w:rPr>
        <w:t xml:space="preserve"> Do </w:t>
      </w:r>
      <w:r w:rsidRPr="00265E48">
        <w:rPr>
          <w:sz w:val="28"/>
          <w:szCs w:val="28"/>
        </w:rPr>
        <w:t xml:space="preserve">Szkoły Branżowej I st. Nr </w:t>
      </w:r>
      <w:r w:rsidR="00FB0D3C" w:rsidRPr="00265E48">
        <w:rPr>
          <w:sz w:val="28"/>
          <w:szCs w:val="28"/>
        </w:rPr>
        <w:t>1</w:t>
      </w:r>
      <w:r w:rsidRPr="00265E48">
        <w:rPr>
          <w:sz w:val="28"/>
          <w:szCs w:val="28"/>
        </w:rPr>
        <w:t xml:space="preserve"> w zawodzie</w:t>
      </w:r>
      <w:r>
        <w:t xml:space="preserve">  </w:t>
      </w:r>
      <w:r w:rsidRPr="00265E48">
        <w:rPr>
          <w:sz w:val="28"/>
          <w:szCs w:val="28"/>
        </w:rPr>
        <w:t>………………………………………………………</w:t>
      </w:r>
    </w:p>
    <w:p w:rsidR="00A87738" w:rsidRDefault="00FB0D3C">
      <w:pPr>
        <w:spacing w:after="163"/>
        <w:ind w:left="-15" w:firstLine="0"/>
      </w:pPr>
      <w:r>
        <w:t>( fryzjer, mechatronik, operator obrabiarek skrawających, ślusarz,  mechanik monter maszyn i urządzeń, elektromechanik, cukiernik, piekarz, sprzedawca,</w:t>
      </w:r>
      <w:r w:rsidR="00D77311">
        <w:t xml:space="preserve"> stolarz,</w:t>
      </w:r>
      <w:r w:rsidR="00265E48">
        <w:t xml:space="preserve"> </w:t>
      </w:r>
      <w:r w:rsidR="00D77311">
        <w:t>elektryk, kucharz</w:t>
      </w:r>
      <w:r w:rsidR="00265E48">
        <w:t>)</w:t>
      </w:r>
    </w:p>
    <w:p w:rsidR="00A87738" w:rsidRDefault="00265E48">
      <w:pPr>
        <w:spacing w:after="1" w:line="258" w:lineRule="auto"/>
        <w:ind w:left="-5" w:hanging="10"/>
      </w:pPr>
      <w:r>
        <w:rPr>
          <w:sz w:val="28"/>
        </w:rPr>
        <w:t xml:space="preserve">na kierunek ……………………………………………………………………………………………………… </w:t>
      </w:r>
      <w:r>
        <w:rPr>
          <w:b/>
          <w:sz w:val="28"/>
        </w:rPr>
        <w:t xml:space="preserve">DANE OSOBOWE KANDYDATA: </w:t>
      </w:r>
    </w:p>
    <w:tbl>
      <w:tblPr>
        <w:tblStyle w:val="TableGrid"/>
        <w:tblW w:w="9064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099"/>
      </w:tblGrid>
      <w:tr w:rsidR="00A87738">
        <w:trPr>
          <w:trHeight w:val="40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32"/>
              </w:rPr>
              <w:t xml:space="preserve">Nazwisko kandydata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7738">
        <w:trPr>
          <w:trHeight w:val="40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32"/>
              </w:rPr>
              <w:t xml:space="preserve">Imię kandydata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Data i miejsce urodzenia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zamieszkania na Ukrainie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zamieszkanie w Polsce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Konsulat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Nr paszportu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Telefon ucznia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E-mail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87738" w:rsidRDefault="00265E48">
      <w:pPr>
        <w:spacing w:after="15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0" w:line="259" w:lineRule="auto"/>
        <w:ind w:left="-5" w:hanging="10"/>
        <w:jc w:val="left"/>
      </w:pPr>
      <w:r>
        <w:rPr>
          <w:b/>
          <w:sz w:val="28"/>
        </w:rPr>
        <w:t xml:space="preserve">DANE OSOBOWE RODZICÓW KANDYDATA: </w:t>
      </w:r>
    </w:p>
    <w:tbl>
      <w:tblPr>
        <w:tblStyle w:val="TableGrid"/>
        <w:tblW w:w="9064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099"/>
      </w:tblGrid>
      <w:tr w:rsidR="00A87738">
        <w:trPr>
          <w:trHeight w:val="40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32"/>
              </w:rPr>
              <w:t xml:space="preserve">Nazwisko matki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7738">
        <w:trPr>
          <w:trHeight w:val="40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32"/>
              </w:rPr>
              <w:t xml:space="preserve">Imię matki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zamieszkania na Ukrainie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zamieszkanie w Polsce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Telefon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E-mail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87738" w:rsidRDefault="00265E4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099"/>
      </w:tblGrid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Nazwisko ojca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Imię ojca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zamieszkania na Ukrainie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 xml:space="preserve">Adres zamieszkanie w Polsce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Telefon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E-mail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87738" w:rsidRDefault="00265E48">
      <w:pPr>
        <w:spacing w:after="0" w:line="371" w:lineRule="auto"/>
        <w:ind w:left="0" w:right="9011" w:firstLine="0"/>
        <w:jc w:val="left"/>
      </w:pPr>
      <w:r>
        <w:rPr>
          <w:sz w:val="28"/>
        </w:rPr>
        <w:t xml:space="preserve">  </w:t>
      </w:r>
    </w:p>
    <w:p w:rsidR="00A87738" w:rsidRDefault="00265E48">
      <w:pPr>
        <w:spacing w:after="0" w:line="259" w:lineRule="auto"/>
        <w:ind w:left="-5" w:hanging="10"/>
        <w:jc w:val="left"/>
      </w:pPr>
      <w:r>
        <w:rPr>
          <w:b/>
          <w:sz w:val="28"/>
        </w:rPr>
        <w:t xml:space="preserve">DANE OSOBOWE OPIEKUNA PRAWNEGO (JEŻELI DOTYCZY): </w:t>
      </w:r>
    </w:p>
    <w:tbl>
      <w:tblPr>
        <w:tblStyle w:val="TableGrid"/>
        <w:tblW w:w="9064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099"/>
      </w:tblGrid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Nazwisko opiekuna prawnego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Imię opiekuna prawnego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zamieszkania na Ukrainie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Adres zamieszkanie w Polsce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Telefon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87738">
        <w:trPr>
          <w:trHeight w:val="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E-mail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8" w:rsidRDefault="00265E4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87738" w:rsidRDefault="00265E48">
      <w:pPr>
        <w:spacing w:after="16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162" w:line="258" w:lineRule="auto"/>
        <w:ind w:left="-5" w:hanging="10"/>
      </w:pPr>
      <w:r>
        <w:rPr>
          <w:sz w:val="28"/>
        </w:rPr>
        <w:t xml:space="preserve">Oświadczam, że wszystkie wyżej podane dane są zgodne ze stanem faktycznym, jestem świadomy(a) odpowiedzialności karnej za złożenie fałszywego oświadczenia. </w:t>
      </w:r>
    </w:p>
    <w:p w:rsidR="00A87738" w:rsidRDefault="00265E48">
      <w:pPr>
        <w:spacing w:after="15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16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1" w:line="258" w:lineRule="auto"/>
        <w:ind w:left="-5" w:hanging="10"/>
      </w:pPr>
      <w:r>
        <w:rPr>
          <w:sz w:val="28"/>
        </w:rPr>
        <w:t xml:space="preserve">………………………………………                   ………………………….……………………………………… </w:t>
      </w:r>
    </w:p>
    <w:p w:rsidR="00A87738" w:rsidRDefault="00265E48">
      <w:pPr>
        <w:spacing w:after="39" w:line="259" w:lineRule="auto"/>
        <w:ind w:left="-5" w:hanging="10"/>
        <w:jc w:val="left"/>
      </w:pPr>
      <w:r>
        <w:rPr>
          <w:sz w:val="24"/>
        </w:rPr>
        <w:t xml:space="preserve">         Data                                                                            Podpis rodzica (opiekuna prawnego) </w:t>
      </w:r>
    </w:p>
    <w:p w:rsidR="00A87738" w:rsidRDefault="00265E48">
      <w:pPr>
        <w:spacing w:after="15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16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87738" w:rsidRDefault="00265E48">
      <w:pPr>
        <w:spacing w:after="0" w:line="259" w:lineRule="auto"/>
        <w:ind w:left="0" w:firstLine="0"/>
        <w:jc w:val="right"/>
      </w:pPr>
      <w:r>
        <w:rPr>
          <w:sz w:val="28"/>
        </w:rPr>
        <w:t xml:space="preserve">…………………………..…………………………………….. </w:t>
      </w:r>
    </w:p>
    <w:p w:rsidR="00A87738" w:rsidRDefault="00265E48">
      <w:pPr>
        <w:spacing w:after="0" w:line="259" w:lineRule="auto"/>
        <w:ind w:left="4537" w:right="1315" w:hanging="3171"/>
        <w:jc w:val="left"/>
      </w:pPr>
      <w:r>
        <w:rPr>
          <w:sz w:val="24"/>
        </w:rPr>
        <w:t xml:space="preserve">                                                                                     Podpis kandydata  </w:t>
      </w:r>
    </w:p>
    <w:p w:rsidR="002250DC" w:rsidRDefault="002250DC" w:rsidP="002250DC">
      <w:pPr>
        <w:spacing w:after="160" w:line="256" w:lineRule="auto"/>
        <w:ind w:left="0" w:firstLine="0"/>
        <w:jc w:val="center"/>
        <w:rPr>
          <w:rFonts w:ascii="Times New Roman" w:hAnsi="Times New Roman" w:cs="Times New Roman"/>
          <w:color w:val="auto"/>
          <w:szCs w:val="20"/>
          <w:lang w:eastAsia="en-US"/>
        </w:rPr>
      </w:pPr>
    </w:p>
    <w:p w:rsidR="002250DC" w:rsidRDefault="002250DC" w:rsidP="002250DC">
      <w:pPr>
        <w:spacing w:after="160" w:line="256" w:lineRule="auto"/>
        <w:ind w:left="0" w:firstLine="0"/>
        <w:jc w:val="center"/>
        <w:rPr>
          <w:rFonts w:ascii="Times New Roman" w:hAnsi="Times New Roman" w:cs="Times New Roman"/>
          <w:color w:val="auto"/>
          <w:szCs w:val="20"/>
          <w:lang w:eastAsia="en-US"/>
        </w:rPr>
      </w:pPr>
    </w:p>
    <w:p w:rsidR="002250DC" w:rsidRPr="002250DC" w:rsidRDefault="002250DC" w:rsidP="002250DC">
      <w:pPr>
        <w:spacing w:after="160" w:line="256" w:lineRule="auto"/>
        <w:ind w:left="0" w:firstLine="0"/>
        <w:jc w:val="center"/>
        <w:rPr>
          <w:rFonts w:ascii="Times New Roman" w:hAnsi="Times New Roman" w:cs="Times New Roman"/>
          <w:color w:val="auto"/>
          <w:szCs w:val="20"/>
          <w:lang w:eastAsia="en-US"/>
        </w:rPr>
      </w:pPr>
      <w:bookmarkStart w:id="0" w:name="_GoBack"/>
      <w:bookmarkEnd w:id="0"/>
      <w:r w:rsidRPr="002250DC">
        <w:rPr>
          <w:rFonts w:ascii="Times New Roman" w:hAnsi="Times New Roman" w:cs="Times New Roman"/>
          <w:color w:val="auto"/>
          <w:szCs w:val="20"/>
          <w:lang w:eastAsia="en-US"/>
        </w:rPr>
        <w:t>KLAUZULA INFORMACYJNA - RODO</w:t>
      </w:r>
    </w:p>
    <w:p w:rsidR="002250DC" w:rsidRPr="002250DC" w:rsidRDefault="002250DC" w:rsidP="002250DC">
      <w:pPr>
        <w:spacing w:after="160" w:line="240" w:lineRule="auto"/>
        <w:ind w:left="0" w:firstLine="0"/>
        <w:jc w:val="center"/>
        <w:rPr>
          <w:color w:val="000000" w:themeColor="text1"/>
          <w:szCs w:val="20"/>
          <w:lang w:eastAsia="en-US"/>
        </w:rPr>
      </w:pPr>
      <w:r w:rsidRPr="002250DC">
        <w:rPr>
          <w:color w:val="000000" w:themeColor="text1"/>
          <w:szCs w:val="20"/>
          <w:lang w:eastAsia="en-US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000000" w:themeColor="text1"/>
          <w:szCs w:val="20"/>
          <w:lang w:eastAsia="en-US"/>
        </w:rPr>
        <w:t>Administratorem Pani/Pana danych osobowych jest Górnośląskie Centrum Edukacyjne im. Marii Skłodowskiej – Curie w Gliwicach, ul. Stefana Okrzei 20, 44-100 Gliwice. Kontakt z administratorem jest możliwy także za pomocą adresu mailowego: poczta@gce.gliwice.pl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>Inspektorem Ochrony Danych Osobowych jest Aleksandra Cnota-</w:t>
      </w:r>
      <w:proofErr w:type="spellStart"/>
      <w:r w:rsidRPr="002250DC">
        <w:rPr>
          <w:color w:val="auto"/>
          <w:szCs w:val="20"/>
          <w:lang w:eastAsia="en-US"/>
        </w:rPr>
        <w:t>Mikołajec</w:t>
      </w:r>
      <w:proofErr w:type="spellEnd"/>
      <w:r w:rsidRPr="002250DC">
        <w:rPr>
          <w:color w:val="auto"/>
          <w:szCs w:val="20"/>
          <w:lang w:eastAsia="en-US"/>
        </w:rPr>
        <w:t xml:space="preserve">. Kontakt z inspektorem jest możliwy za pomocą adresów mailowych: aleksandra@eduodo.pl lub iod@eduodo.pl,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2250DC" w:rsidRPr="002250DC" w:rsidRDefault="002250DC" w:rsidP="002250DC">
      <w:pPr>
        <w:numPr>
          <w:ilvl w:val="0"/>
          <w:numId w:val="6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lastRenderedPageBreak/>
        <w:t xml:space="preserve">art. 6 ust. 1 lit. c RODO - realizacja obowiązku prawnego ciążącego na administratorze, wynikająca z </w:t>
      </w:r>
      <w:r w:rsidRPr="002250DC">
        <w:rPr>
          <w:color w:val="000000" w:themeColor="text1"/>
          <w:szCs w:val="20"/>
          <w:lang w:eastAsia="en-US"/>
        </w:rPr>
        <w:t xml:space="preserve">ustawy z dnia 14 grudnia 2016 r. - Prawo oświatowe, </w:t>
      </w:r>
    </w:p>
    <w:p w:rsidR="002250DC" w:rsidRPr="002250DC" w:rsidRDefault="002250DC" w:rsidP="002250DC">
      <w:pPr>
        <w:numPr>
          <w:ilvl w:val="0"/>
          <w:numId w:val="6"/>
        </w:numPr>
        <w:spacing w:after="200" w:line="240" w:lineRule="auto"/>
        <w:contextualSpacing/>
        <w:jc w:val="left"/>
        <w:rPr>
          <w:color w:val="000000" w:themeColor="text1"/>
          <w:szCs w:val="20"/>
          <w:lang w:eastAsia="en-US"/>
        </w:rPr>
      </w:pPr>
      <w:r w:rsidRPr="002250DC">
        <w:rPr>
          <w:color w:val="000000" w:themeColor="text1"/>
          <w:szCs w:val="20"/>
          <w:lang w:eastAsia="en-US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>Odbiorcami Pani/Pana danych osobowych będą:</w:t>
      </w:r>
    </w:p>
    <w:p w:rsidR="002250DC" w:rsidRPr="002250DC" w:rsidRDefault="002250DC" w:rsidP="002250DC">
      <w:pPr>
        <w:numPr>
          <w:ilvl w:val="0"/>
          <w:numId w:val="7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2250DC" w:rsidRPr="002250DC" w:rsidRDefault="002250DC" w:rsidP="002250DC">
      <w:pPr>
        <w:numPr>
          <w:ilvl w:val="0"/>
          <w:numId w:val="7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 inne podmioty, które na podstawie stosownych umów podpisanych z administratorem przetwarzają jego dane osobowe,</w:t>
      </w:r>
    </w:p>
    <w:p w:rsidR="002250DC" w:rsidRPr="002250DC" w:rsidRDefault="002250DC" w:rsidP="002250DC">
      <w:pPr>
        <w:numPr>
          <w:ilvl w:val="0"/>
          <w:numId w:val="7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podmioty realizujące zadania Administratora Danych Osobowych, takie jak: operator pocztowy, bank, dostawca oprogramowania dziedzinowego,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000000" w:themeColor="text1"/>
          <w:szCs w:val="20"/>
          <w:lang w:eastAsia="en-US"/>
        </w:rPr>
      </w:pPr>
      <w:r w:rsidRPr="002250DC">
        <w:rPr>
          <w:color w:val="000000" w:themeColor="text1"/>
          <w:szCs w:val="20"/>
          <w:lang w:eastAsia="en-US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Pani/Pana dane osobowe nie będą przekazywane do państw trzecich lub organizacji międzynarodowych,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Ma Pani/Pan prawo żądania od Administratora: 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dostępu do swoich danych oraz otrzymania ich pierwszej kopii, 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do sprostowania (poprawiania) swoich danych, 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do usunięcia oraz ograniczenia przetwarzania danych na podstawie art. 17 RODO oraz art. 18 RODO, 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do wniesienia sprzeciwu wobec przetwarzania danych, na zasadach opisanych w art. 21 RODO, 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>do przenoszenia danych, zgodnie z art. 20 RODO,</w:t>
      </w:r>
    </w:p>
    <w:p w:rsidR="002250DC" w:rsidRPr="002250DC" w:rsidRDefault="002250DC" w:rsidP="002250DC">
      <w:pPr>
        <w:numPr>
          <w:ilvl w:val="0"/>
          <w:numId w:val="8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prawo do wniesienia skargi do organu nadzorczego, </w:t>
      </w:r>
    </w:p>
    <w:p w:rsidR="002250DC" w:rsidRPr="002250DC" w:rsidRDefault="002250DC" w:rsidP="002250DC">
      <w:pPr>
        <w:spacing w:after="160" w:line="240" w:lineRule="auto"/>
        <w:ind w:left="0" w:firstLine="0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ind w:left="357" w:hanging="357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2250DC" w:rsidRPr="002250DC" w:rsidRDefault="002250DC" w:rsidP="002250DC">
      <w:pPr>
        <w:numPr>
          <w:ilvl w:val="0"/>
          <w:numId w:val="5"/>
        </w:numPr>
        <w:spacing w:after="200" w:line="240" w:lineRule="auto"/>
        <w:ind w:left="357" w:hanging="357"/>
        <w:contextualSpacing/>
        <w:jc w:val="left"/>
        <w:rPr>
          <w:color w:val="auto"/>
          <w:szCs w:val="20"/>
          <w:lang w:eastAsia="en-US"/>
        </w:rPr>
      </w:pPr>
      <w:r w:rsidRPr="002250DC">
        <w:rPr>
          <w:color w:val="auto"/>
          <w:szCs w:val="20"/>
          <w:lang w:eastAsia="en-US"/>
        </w:rPr>
        <w:t xml:space="preserve">Pani/Pana dane mogą być przetwarzane w sposób zautomatyzowany i nie będą profilowane. </w:t>
      </w:r>
    </w:p>
    <w:p w:rsidR="002250DC" w:rsidRPr="002250DC" w:rsidRDefault="002250DC" w:rsidP="002250DC">
      <w:pPr>
        <w:spacing w:after="160" w:line="360" w:lineRule="auto"/>
        <w:ind w:left="0" w:firstLine="0"/>
        <w:rPr>
          <w:rFonts w:ascii="Times New Roman" w:hAnsi="Times New Roman" w:cs="Times New Roman"/>
          <w:color w:val="auto"/>
          <w:szCs w:val="20"/>
          <w:lang w:eastAsia="en-US"/>
        </w:rPr>
      </w:pPr>
    </w:p>
    <w:p w:rsidR="002250DC" w:rsidRPr="002250DC" w:rsidRDefault="002250DC" w:rsidP="002250DC">
      <w:pPr>
        <w:spacing w:after="160" w:line="256" w:lineRule="auto"/>
        <w:ind w:left="0" w:firstLine="0"/>
        <w:jc w:val="center"/>
        <w:rPr>
          <w:szCs w:val="20"/>
          <w:lang w:eastAsia="en-US"/>
        </w:rPr>
      </w:pPr>
    </w:p>
    <w:p w:rsidR="002250DC" w:rsidRPr="002250DC" w:rsidRDefault="002250DC" w:rsidP="002250DC">
      <w:pPr>
        <w:spacing w:after="0" w:line="240" w:lineRule="auto"/>
        <w:ind w:left="720" w:firstLine="0"/>
        <w:jc w:val="left"/>
        <w:rPr>
          <w:rFonts w:cs="Times New Roman"/>
          <w:color w:val="auto"/>
          <w:sz w:val="22"/>
          <w:lang w:eastAsia="en-US"/>
        </w:rPr>
      </w:pPr>
    </w:p>
    <w:p w:rsidR="00A87738" w:rsidRDefault="00265E48">
      <w:pPr>
        <w:spacing w:after="263" w:line="259" w:lineRule="auto"/>
        <w:ind w:left="0" w:firstLine="0"/>
        <w:jc w:val="left"/>
      </w:pPr>
      <w:r>
        <w:t xml:space="preserve"> </w:t>
      </w:r>
    </w:p>
    <w:p w:rsidR="00A87738" w:rsidRDefault="00265E48">
      <w:pPr>
        <w:spacing w:after="304" w:line="259" w:lineRule="auto"/>
        <w:ind w:left="0" w:firstLine="0"/>
        <w:jc w:val="left"/>
      </w:pPr>
      <w:r>
        <w:t xml:space="preserve"> </w:t>
      </w:r>
    </w:p>
    <w:p w:rsidR="00A87738" w:rsidRDefault="00265E48">
      <w:pPr>
        <w:spacing w:after="0" w:line="259" w:lineRule="auto"/>
        <w:ind w:left="0" w:firstLine="0"/>
        <w:jc w:val="left"/>
      </w:pPr>
      <w:r>
        <w:rPr>
          <w:sz w:val="24"/>
        </w:rPr>
        <w:t xml:space="preserve">………………………………………………………                        …………………………………………………………………. </w:t>
      </w:r>
    </w:p>
    <w:p w:rsidR="00A87738" w:rsidRDefault="00265E48">
      <w:pPr>
        <w:spacing w:after="0" w:line="259" w:lineRule="auto"/>
        <w:ind w:left="-5" w:hanging="10"/>
        <w:jc w:val="left"/>
      </w:pPr>
      <w:r>
        <w:rPr>
          <w:sz w:val="24"/>
        </w:rPr>
        <w:t xml:space="preserve">Data                                                                                     Podpis rodzica (opiekuna prawnego) </w:t>
      </w:r>
    </w:p>
    <w:p w:rsidR="00A87738" w:rsidRDefault="00265E4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A87738">
      <w:pgSz w:w="11906" w:h="16838"/>
      <w:pgMar w:top="1458" w:right="1415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059"/>
    <w:multiLevelType w:val="hybridMultilevel"/>
    <w:tmpl w:val="D280FD2E"/>
    <w:lvl w:ilvl="0" w:tplc="62723F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A33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EE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4F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22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CE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05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A19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47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75AE8"/>
    <w:multiLevelType w:val="hybridMultilevel"/>
    <w:tmpl w:val="65ACFE0C"/>
    <w:lvl w:ilvl="0" w:tplc="CA2ECCE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215B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4E54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83E6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2429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8379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01F6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AE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EF83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227F4"/>
    <w:multiLevelType w:val="hybridMultilevel"/>
    <w:tmpl w:val="09740E40"/>
    <w:lvl w:ilvl="0" w:tplc="1F3C9186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6C1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6B0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0A2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4A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AE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0C9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C8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879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1E8"/>
    <w:multiLevelType w:val="hybridMultilevel"/>
    <w:tmpl w:val="416C55E2"/>
    <w:lvl w:ilvl="0" w:tplc="3F4CA52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829AA">
      <w:start w:val="1"/>
      <w:numFmt w:val="lowerLetter"/>
      <w:lvlText w:val="%2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DB7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A11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E603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BA6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0287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A60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ADE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38"/>
    <w:rsid w:val="002250DC"/>
    <w:rsid w:val="00265E48"/>
    <w:rsid w:val="00A87738"/>
    <w:rsid w:val="00D77311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64E6"/>
  <w15:docId w15:val="{31D508E7-1B76-4A0C-9091-63AF131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2" w:line="249" w:lineRule="auto"/>
      <w:ind w:left="368" w:hanging="368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3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jasma</dc:creator>
  <cp:keywords/>
  <cp:lastModifiedBy>Beata Szczepaniak</cp:lastModifiedBy>
  <cp:revision>4</cp:revision>
  <cp:lastPrinted>2023-06-01T11:28:00Z</cp:lastPrinted>
  <dcterms:created xsi:type="dcterms:W3CDTF">2023-06-01T10:42:00Z</dcterms:created>
  <dcterms:modified xsi:type="dcterms:W3CDTF">2023-06-01T11:28:00Z</dcterms:modified>
</cp:coreProperties>
</file>